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9C1" w:rsidRPr="00F669C1" w:rsidRDefault="00AE002E" w:rsidP="00F669C1">
      <w:pPr>
        <w:spacing w:line="360" w:lineRule="auto"/>
        <w:jc w:val="center"/>
        <w:rPr>
          <w:rFonts w:ascii="Cambria" w:hAnsi="Cambria"/>
          <w:b/>
          <w:bCs/>
          <w:sz w:val="24"/>
          <w:szCs w:val="24"/>
        </w:rPr>
      </w:pPr>
      <w:r w:rsidRPr="00F669C1">
        <w:rPr>
          <w:rFonts w:ascii="Cambria" w:hAnsi="Cambria"/>
          <w:b/>
          <w:bCs/>
          <w:sz w:val="24"/>
          <w:szCs w:val="24"/>
        </w:rPr>
        <w:t>Statement of Dan Brown</w:t>
      </w:r>
    </w:p>
    <w:p w:rsidR="00F669C1" w:rsidRDefault="00AE002E" w:rsidP="00F669C1">
      <w:pPr>
        <w:rPr>
          <w:rFonts w:ascii="Cambria" w:hAnsi="Cambria"/>
          <w:sz w:val="20"/>
          <w:szCs w:val="20"/>
        </w:rPr>
      </w:pPr>
    </w:p>
    <w:p w:rsidR="00F669C1" w:rsidRPr="00F669C1" w:rsidRDefault="00AE002E" w:rsidP="00F669C1">
      <w:pPr>
        <w:rPr>
          <w:rFonts w:ascii="Cambria" w:hAnsi="Cambria"/>
          <w:sz w:val="24"/>
          <w:szCs w:val="24"/>
        </w:rPr>
      </w:pPr>
      <w:r w:rsidRPr="00F669C1">
        <w:rPr>
          <w:rFonts w:ascii="Cambria" w:hAnsi="Cambria"/>
          <w:sz w:val="24"/>
          <w:szCs w:val="24"/>
        </w:rPr>
        <w:t xml:space="preserve">I have no heart to dispute my former wife in public, nor do I take pleasure in having to do so in court.  I do, however, feel compelled to say that her complaint, filed yesterday in New Hampshire Superior Court, is written without </w:t>
      </w:r>
      <w:r w:rsidRPr="00F669C1">
        <w:rPr>
          <w:rFonts w:ascii="Cambria" w:hAnsi="Cambria"/>
          <w:sz w:val="24"/>
          <w:szCs w:val="24"/>
        </w:rPr>
        <w:t>regard for the truth. In particular, any suggestion that I was not completely honest in financial disclosures during our divorce is wrong. The allegation that I failed to fairly acknowledge the literary contributions of my former wife is wrong.  When we di</w:t>
      </w:r>
      <w:r w:rsidRPr="00F669C1">
        <w:rPr>
          <w:rFonts w:ascii="Cambria" w:hAnsi="Cambria"/>
          <w:sz w:val="24"/>
          <w:szCs w:val="24"/>
        </w:rPr>
        <w:t>vided our ample assets, my former wife received more than half of our holdings. For reasons known only to her and possibly her lawyer,  Blythe Brown has created through this suit a fictional and vindictive account of aspects of our marriage designed to hur</w:t>
      </w:r>
      <w:r w:rsidRPr="00F669C1">
        <w:rPr>
          <w:rFonts w:ascii="Cambria" w:hAnsi="Cambria"/>
          <w:sz w:val="24"/>
          <w:szCs w:val="24"/>
        </w:rPr>
        <w:t>t and embarrass me.</w:t>
      </w:r>
    </w:p>
    <w:p w:rsidR="00F669C1" w:rsidRPr="00F669C1" w:rsidRDefault="00AE002E" w:rsidP="00F669C1">
      <w:pPr>
        <w:rPr>
          <w:rFonts w:ascii="Cambria" w:hAnsi="Cambria"/>
          <w:sz w:val="24"/>
          <w:szCs w:val="24"/>
        </w:rPr>
      </w:pPr>
    </w:p>
    <w:p w:rsidR="00F669C1" w:rsidRPr="00F669C1" w:rsidRDefault="00AE002E" w:rsidP="00F669C1">
      <w:pPr>
        <w:rPr>
          <w:rFonts w:ascii="Cambria" w:hAnsi="Cambria"/>
          <w:bCs/>
          <w:sz w:val="24"/>
          <w:szCs w:val="24"/>
        </w:rPr>
      </w:pPr>
      <w:r w:rsidRPr="00F669C1">
        <w:rPr>
          <w:rFonts w:ascii="Cambria" w:hAnsi="Cambria"/>
          <w:sz w:val="24"/>
          <w:szCs w:val="24"/>
        </w:rPr>
        <w:t>On the day that Blythe and I married, I never remotely thought that we eventually would grow so far apart, and that we would divorce.  But, in the seven or eight years before our separation in July of 2018 we grew increasingly distant,</w:t>
      </w:r>
      <w:r w:rsidRPr="00F669C1">
        <w:rPr>
          <w:rFonts w:ascii="Cambria" w:hAnsi="Cambria"/>
          <w:sz w:val="24"/>
          <w:szCs w:val="24"/>
        </w:rPr>
        <w:t xml:space="preserve"> until there was little about our lives that we shared in common.</w:t>
      </w:r>
      <w:r w:rsidRPr="00F669C1">
        <w:rPr>
          <w:sz w:val="24"/>
          <w:szCs w:val="24"/>
        </w:rPr>
        <w:t xml:space="preserve"> </w:t>
      </w:r>
      <w:r w:rsidRPr="00F669C1">
        <w:rPr>
          <w:rFonts w:ascii="Cambria" w:hAnsi="Cambria"/>
          <w:bCs/>
          <w:sz w:val="24"/>
          <w:szCs w:val="24"/>
        </w:rPr>
        <w:t>Three times in the last several years of the marriage I asked Blythe to engage in marriage counseling, and she flatly refused, in unflattering terms.</w:t>
      </w:r>
    </w:p>
    <w:p w:rsidR="00F669C1" w:rsidRPr="00F669C1" w:rsidRDefault="00AE002E" w:rsidP="00F669C1">
      <w:pPr>
        <w:rPr>
          <w:rFonts w:ascii="Cambria" w:hAnsi="Cambria"/>
          <w:sz w:val="24"/>
          <w:szCs w:val="24"/>
        </w:rPr>
      </w:pPr>
    </w:p>
    <w:p w:rsidR="00F669C1" w:rsidRPr="00F669C1" w:rsidRDefault="00AE002E" w:rsidP="00F669C1">
      <w:pPr>
        <w:rPr>
          <w:rFonts w:ascii="Cambria" w:hAnsi="Cambria"/>
          <w:sz w:val="24"/>
          <w:szCs w:val="24"/>
        </w:rPr>
      </w:pPr>
      <w:r w:rsidRPr="00F669C1">
        <w:rPr>
          <w:rFonts w:ascii="Cambria" w:hAnsi="Cambria"/>
          <w:sz w:val="24"/>
          <w:szCs w:val="24"/>
        </w:rPr>
        <w:t>When we decided to separate, Blythe was</w:t>
      </w:r>
      <w:r w:rsidRPr="00F669C1">
        <w:rPr>
          <w:rFonts w:ascii="Cambria" w:hAnsi="Cambria"/>
          <w:sz w:val="24"/>
          <w:szCs w:val="24"/>
        </w:rPr>
        <w:t xml:space="preserve"> represented by an attorney, as was I.  As part of the settlement agreement we reached, all of our assets as of that date were listed in writing.  That document became part of the signed decree when we divorced in 2019.  I swore to the truthfulness of what</w:t>
      </w:r>
      <w:r w:rsidRPr="00F669C1">
        <w:rPr>
          <w:rFonts w:ascii="Cambria" w:hAnsi="Cambria"/>
          <w:sz w:val="24"/>
          <w:szCs w:val="24"/>
        </w:rPr>
        <w:t xml:space="preserve"> was contained on that list, and I stand by that financial statement today.  We were very fortunate that we equally were blessed with very substantial assets with which to move forward after that.</w:t>
      </w:r>
    </w:p>
    <w:p w:rsidR="00F669C1" w:rsidRPr="00F669C1" w:rsidRDefault="00AE002E" w:rsidP="00F669C1">
      <w:pPr>
        <w:rPr>
          <w:rFonts w:ascii="Cambria" w:hAnsi="Cambria"/>
          <w:sz w:val="24"/>
          <w:szCs w:val="24"/>
        </w:rPr>
      </w:pPr>
    </w:p>
    <w:p w:rsidR="00F669C1" w:rsidRPr="00F669C1" w:rsidRDefault="00AE002E" w:rsidP="00F669C1">
      <w:pPr>
        <w:rPr>
          <w:rFonts w:ascii="Cambria" w:hAnsi="Cambria"/>
          <w:sz w:val="24"/>
          <w:szCs w:val="24"/>
        </w:rPr>
      </w:pPr>
      <w:r w:rsidRPr="00F669C1">
        <w:rPr>
          <w:rFonts w:ascii="Cambria" w:hAnsi="Cambria"/>
          <w:sz w:val="24"/>
          <w:szCs w:val="24"/>
        </w:rPr>
        <w:t>I am stunned that now, years later, Blythe is seeking even</w:t>
      </w:r>
      <w:r w:rsidRPr="00F669C1">
        <w:rPr>
          <w:rFonts w:ascii="Cambria" w:hAnsi="Cambria"/>
          <w:sz w:val="24"/>
          <w:szCs w:val="24"/>
        </w:rPr>
        <w:t xml:space="preserve"> more, and making false claims in her attempts.  I also am saddened that there is not enough goodwill from 21 years of marriage to temper her unfortunate actions.</w:t>
      </w:r>
    </w:p>
    <w:p w:rsidR="00F669C1" w:rsidRPr="00F669C1" w:rsidRDefault="00AE002E" w:rsidP="00F669C1">
      <w:pPr>
        <w:rPr>
          <w:rFonts w:ascii="Cambria" w:hAnsi="Cambria"/>
          <w:sz w:val="24"/>
          <w:szCs w:val="24"/>
        </w:rPr>
      </w:pPr>
      <w:r w:rsidRPr="00F669C1">
        <w:rPr>
          <w:rFonts w:ascii="Cambria" w:hAnsi="Cambria"/>
          <w:sz w:val="24"/>
          <w:szCs w:val="24"/>
        </w:rPr>
        <w:t>###</w:t>
      </w:r>
    </w:p>
    <w:p w:rsidR="00690CCE" w:rsidRPr="00C23A3A" w:rsidRDefault="00AE002E" w:rsidP="00C23A3A"/>
    <w:sectPr w:rsidR="00690CCE" w:rsidRPr="00C23A3A">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F2CB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8C6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8626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1A47D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9239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E629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BE2C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24BA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70B64A"/>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22F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208D8"/>
    <w:multiLevelType w:val="multilevel"/>
    <w:tmpl w:val="F38A9F46"/>
    <w:styleLink w:val="PatentNumbering"/>
    <w:lvl w:ilvl="0">
      <w:start w:val="1"/>
      <w:numFmt w:val="decimal"/>
      <w:lvlText w:val="[%1]"/>
      <w:lvlJc w:val="left"/>
      <w:pPr>
        <w:tabs>
          <w:tab w:val="num" w:pos="2160"/>
        </w:tabs>
        <w:ind w:left="0" w:firstLine="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E16890"/>
    <w:multiLevelType w:val="multilevel"/>
    <w:tmpl w:val="AE48ADB4"/>
    <w:name w:val="0923bb85-4fbc-4528-a6b3-835a677e76c6"/>
    <w:lvl w:ilvl="0">
      <w:start w:val="1"/>
      <w:numFmt w:val="decimal"/>
      <w:lvlText w:val="[%1]"/>
      <w:lvlJc w:val="left"/>
      <w:pPr>
        <w:tabs>
          <w:tab w:val="num" w:pos="1440"/>
        </w:tabs>
        <w:ind w:left="0" w:firstLine="0"/>
      </w:pPr>
      <w:rPr>
        <w:rFonts w:ascii="Times New Roman" w:hAnsi="Times New Roman"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D794457"/>
    <w:multiLevelType w:val="multilevel"/>
    <w:tmpl w:val="ED2C45E4"/>
    <w:styleLink w:val="PatentNumbering0"/>
    <w:lvl w:ilvl="0">
      <w:start w:val="1"/>
      <w:numFmt w:val="decimal"/>
      <w:lvlText w:val="[%1]"/>
      <w:lvlJc w:val="left"/>
      <w:pPr>
        <w:tabs>
          <w:tab w:val="num" w:pos="1440"/>
        </w:tabs>
        <w:ind w:left="0" w:firstLine="0"/>
      </w:pPr>
      <w:rPr>
        <w:rFonts w:ascii="Times New Roman" w:hAnsi="Times New Roman"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6C1141"/>
    <w:multiLevelType w:val="hybridMultilevel"/>
    <w:tmpl w:val="DF347F80"/>
    <w:name w:val="12918342-0212-4ba3-a214-4810c986ff11"/>
    <w:lvl w:ilvl="0" w:tplc="FC4A359E">
      <w:start w:val="1"/>
      <w:numFmt w:val="decimal"/>
      <w:lvlText w:val="[%1]"/>
      <w:lvlJc w:val="left"/>
      <w:pPr>
        <w:ind w:left="360" w:hanging="360"/>
      </w:pPr>
      <w:rPr>
        <w:rFonts w:ascii="Times New Roman Bold" w:hAnsi="Times New Roman Bold" w:hint="default"/>
        <w:b/>
        <w:i w:val="0"/>
        <w:sz w:val="24"/>
      </w:rPr>
    </w:lvl>
    <w:lvl w:ilvl="1" w:tplc="455073F8" w:tentative="1">
      <w:start w:val="1"/>
      <w:numFmt w:val="lowerLetter"/>
      <w:lvlText w:val="%2."/>
      <w:lvlJc w:val="left"/>
      <w:pPr>
        <w:ind w:left="1440" w:hanging="360"/>
      </w:pPr>
    </w:lvl>
    <w:lvl w:ilvl="2" w:tplc="8F4C0222" w:tentative="1">
      <w:start w:val="1"/>
      <w:numFmt w:val="lowerRoman"/>
      <w:lvlText w:val="%3."/>
      <w:lvlJc w:val="right"/>
      <w:pPr>
        <w:ind w:left="2160" w:hanging="180"/>
      </w:pPr>
    </w:lvl>
    <w:lvl w:ilvl="3" w:tplc="486A8100" w:tentative="1">
      <w:start w:val="1"/>
      <w:numFmt w:val="decimal"/>
      <w:lvlText w:val="%4."/>
      <w:lvlJc w:val="left"/>
      <w:pPr>
        <w:ind w:left="2880" w:hanging="360"/>
      </w:pPr>
    </w:lvl>
    <w:lvl w:ilvl="4" w:tplc="5B449C9E" w:tentative="1">
      <w:start w:val="1"/>
      <w:numFmt w:val="lowerLetter"/>
      <w:lvlText w:val="%5."/>
      <w:lvlJc w:val="left"/>
      <w:pPr>
        <w:ind w:left="3600" w:hanging="360"/>
      </w:pPr>
    </w:lvl>
    <w:lvl w:ilvl="5" w:tplc="F1F83C0E" w:tentative="1">
      <w:start w:val="1"/>
      <w:numFmt w:val="lowerRoman"/>
      <w:lvlText w:val="%6."/>
      <w:lvlJc w:val="right"/>
      <w:pPr>
        <w:ind w:left="4320" w:hanging="180"/>
      </w:pPr>
    </w:lvl>
    <w:lvl w:ilvl="6" w:tplc="5FC2183A" w:tentative="1">
      <w:start w:val="1"/>
      <w:numFmt w:val="decimal"/>
      <w:lvlText w:val="%7."/>
      <w:lvlJc w:val="left"/>
      <w:pPr>
        <w:ind w:left="5040" w:hanging="360"/>
      </w:pPr>
    </w:lvl>
    <w:lvl w:ilvl="7" w:tplc="DEAAA7E6" w:tentative="1">
      <w:start w:val="1"/>
      <w:numFmt w:val="lowerLetter"/>
      <w:lvlText w:val="%8."/>
      <w:lvlJc w:val="left"/>
      <w:pPr>
        <w:ind w:left="5760" w:hanging="360"/>
      </w:pPr>
    </w:lvl>
    <w:lvl w:ilvl="8" w:tplc="C07A8942" w:tentative="1">
      <w:start w:val="1"/>
      <w:numFmt w:val="lowerRoman"/>
      <w:lvlText w:val="%9."/>
      <w:lvlJc w:val="right"/>
      <w:pPr>
        <w:ind w:left="6480" w:hanging="180"/>
      </w:pPr>
    </w:lvl>
  </w:abstractNum>
  <w:abstractNum w:abstractNumId="14" w15:restartNumberingAfterBreak="0">
    <w:nsid w:val="7B4602C9"/>
    <w:multiLevelType w:val="multilevel"/>
    <w:tmpl w:val="3448305E"/>
    <w:name w:val="Heading"/>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tabs>
          <w:tab w:val="num" w:pos="1440"/>
        </w:tabs>
        <w:ind w:left="2160" w:hanging="720"/>
      </w:pPr>
      <w:rPr>
        <w:rFonts w:hint="default"/>
      </w:rPr>
    </w:lvl>
    <w:lvl w:ilvl="3">
      <w:start w:val="1"/>
      <w:numFmt w:val="lowerRoman"/>
      <w:pStyle w:val="Heading4"/>
      <w:lvlText w:val="(%4)"/>
      <w:lvlJc w:val="left"/>
      <w:pPr>
        <w:ind w:left="2880" w:hanging="72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left"/>
      <w:pPr>
        <w:ind w:left="3240" w:hanging="36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0"/>
  </w:num>
  <w:num w:numId="24">
    <w:abstractNumId w:val="12"/>
  </w:num>
  <w:num w:numId="25">
    <w:abstractNumId w:val="12"/>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1"/>
  </w:num>
  <w:num w:numId="36">
    <w:abstractNumId w:val="11"/>
  </w:num>
  <w:num w:numId="37">
    <w:abstractNumId w:val="11"/>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1"/>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SortMethod w:val="0000"/>
  <w:doNotTrackFormatting/>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C0"/>
    <w:rsid w:val="001D33C0"/>
    <w:rsid w:val="00AE0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B051A52-CC34-4DB8-B1AF-4096DE63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locked="1" w:semiHidden="1" w:unhideWhenUsed="1"/>
    <w:lsdException w:name="Bibliography" w:semiHidden="1" w:uiPriority="37" w:unhideWhenUsed="1"/>
    <w:lsdException w:name="TOC Heading" w:semiHidden="1" w:uiPriority="39" w:unhideWhenUsed="1" w:qFormat="1"/>
  </w:latentStyles>
  <w:style w:type="paragraph" w:default="1" w:styleId="Normal">
    <w:name w:val="Normal"/>
    <w:qFormat/>
    <w:rsid w:val="00F669C1"/>
    <w:pPr>
      <w:spacing w:after="0"/>
    </w:pPr>
    <w:rPr>
      <w:rFonts w:ascii="Calibri" w:hAnsi="Calibri" w:cs="Calibri"/>
      <w:sz w:val="22"/>
      <w:szCs w:val="22"/>
    </w:rPr>
  </w:style>
  <w:style w:type="paragraph" w:styleId="Heading1">
    <w:name w:val="heading 1"/>
    <w:basedOn w:val="Normal"/>
    <w:next w:val="Normal"/>
    <w:link w:val="Heading1Char"/>
    <w:uiPriority w:val="9"/>
    <w:qFormat/>
    <w:pPr>
      <w:keepNext/>
      <w:keepLines/>
      <w:numPr>
        <w:numId w:val="34"/>
      </w:numPr>
      <w:spacing w:after="24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pPr>
      <w:keepNext/>
      <w:keepLines/>
      <w:numPr>
        <w:ilvl w:val="1"/>
        <w:numId w:val="34"/>
      </w:numPr>
      <w:spacing w:after="24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pPr>
      <w:keepNext/>
      <w:keepLines/>
      <w:numPr>
        <w:ilvl w:val="2"/>
        <w:numId w:val="34"/>
      </w:numPr>
      <w:spacing w:after="240"/>
      <w:outlineLvl w:val="2"/>
    </w:pPr>
    <w:rPr>
      <w:rFonts w:ascii="Times New Roman" w:eastAsiaTheme="majorEastAsia" w:hAnsi="Times New Roman" w:cstheme="majorBidi"/>
      <w:b/>
      <w:bCs/>
      <w:sz w:val="24"/>
      <w:szCs w:val="24"/>
    </w:rPr>
  </w:style>
  <w:style w:type="paragraph" w:styleId="Heading4">
    <w:name w:val="heading 4"/>
    <w:basedOn w:val="Normal"/>
    <w:next w:val="Normal"/>
    <w:link w:val="Heading4Char"/>
    <w:uiPriority w:val="9"/>
    <w:semiHidden/>
    <w:unhideWhenUsed/>
    <w:qFormat/>
    <w:pPr>
      <w:keepNext/>
      <w:keepLines/>
      <w:numPr>
        <w:ilvl w:val="3"/>
        <w:numId w:val="34"/>
      </w:numPr>
      <w:spacing w:after="240"/>
      <w:outlineLvl w:val="3"/>
    </w:pPr>
    <w:rPr>
      <w:rFonts w:ascii="Times New Roman" w:eastAsiaTheme="majorEastAsia" w:hAnsi="Times New Roman" w:cstheme="majorBidi"/>
      <w:bCs/>
      <w:iCs/>
      <w:sz w:val="24"/>
      <w:szCs w:val="24"/>
    </w:rPr>
  </w:style>
  <w:style w:type="paragraph" w:styleId="Heading5">
    <w:name w:val="heading 5"/>
    <w:basedOn w:val="Normal"/>
    <w:next w:val="Normal"/>
    <w:link w:val="Heading5Char"/>
    <w:uiPriority w:val="9"/>
    <w:semiHidden/>
    <w:unhideWhenUsed/>
    <w:qFormat/>
    <w:pPr>
      <w:keepNext/>
      <w:keepLines/>
      <w:numPr>
        <w:ilvl w:val="4"/>
        <w:numId w:val="34"/>
      </w:numPr>
      <w:spacing w:before="200" w:after="240"/>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pPr>
      <w:keepNext/>
      <w:keepLines/>
      <w:numPr>
        <w:ilvl w:val="5"/>
        <w:numId w:val="34"/>
      </w:numPr>
      <w:spacing w:before="200" w:after="240"/>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semiHidden/>
    <w:unhideWhenUsed/>
    <w:qFormat/>
    <w:pPr>
      <w:keepNext/>
      <w:keepLines/>
      <w:numPr>
        <w:ilvl w:val="6"/>
        <w:numId w:val="34"/>
      </w:numPr>
      <w:spacing w:before="200" w:after="240"/>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pPr>
      <w:keepNext/>
      <w:keepLines/>
      <w:numPr>
        <w:ilvl w:val="7"/>
        <w:numId w:val="34"/>
      </w:numPr>
      <w:spacing w:before="200" w:after="2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4"/>
      </w:numPr>
      <w:spacing w:before="200" w:after="24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SBodyText">
    <w:name w:val="CHS_BodyText"/>
    <w:basedOn w:val="Normal"/>
    <w:qFormat/>
    <w:pPr>
      <w:spacing w:after="240"/>
      <w:ind w:firstLine="720"/>
    </w:pPr>
    <w:rPr>
      <w:rFonts w:ascii="Times New Roman" w:eastAsia="Times New Roman" w:hAnsi="Times New Roman" w:cs="Times New Roman"/>
      <w:sz w:val="24"/>
      <w:szCs w:val="20"/>
    </w:rPr>
  </w:style>
  <w:style w:type="paragraph" w:customStyle="1" w:styleId="CHSBodyText2">
    <w:name w:val="CHS_BodyText2"/>
    <w:basedOn w:val="Normal"/>
    <w:link w:val="CHSBodyText2Char"/>
    <w:qFormat/>
    <w:rsid w:val="00EC2537"/>
    <w:pPr>
      <w:spacing w:line="480" w:lineRule="auto"/>
      <w:ind w:firstLine="720"/>
    </w:pPr>
    <w:rPr>
      <w:rFonts w:ascii="Times New Roman" w:eastAsia="Times New Roman" w:hAnsi="Times New Roman" w:cs="Times New Roman"/>
      <w:sz w:val="24"/>
      <w:szCs w:val="20"/>
    </w:rPr>
  </w:style>
  <w:style w:type="paragraph" w:customStyle="1" w:styleId="CHSBodyTextHang">
    <w:name w:val="CHS_BodyTextHang"/>
    <w:basedOn w:val="Normal"/>
    <w:pPr>
      <w:spacing w:after="240"/>
      <w:ind w:left="720" w:hanging="720"/>
    </w:pPr>
    <w:rPr>
      <w:rFonts w:ascii="Times New Roman" w:eastAsia="Times New Roman" w:hAnsi="Times New Roman" w:cs="Times New Roman"/>
      <w:sz w:val="24"/>
      <w:szCs w:val="20"/>
    </w:rPr>
  </w:style>
  <w:style w:type="paragraph" w:customStyle="1" w:styleId="CHSBodyTextHang2">
    <w:name w:val="CHS_BodyTextHang2"/>
    <w:basedOn w:val="Normal"/>
    <w:pPr>
      <w:spacing w:after="240" w:line="480" w:lineRule="auto"/>
      <w:ind w:left="720" w:hanging="720"/>
    </w:pPr>
    <w:rPr>
      <w:rFonts w:ascii="Times New Roman" w:eastAsia="Times New Roman" w:hAnsi="Times New Roman" w:cs="Times New Roman"/>
      <w:sz w:val="24"/>
      <w:szCs w:val="20"/>
    </w:rPr>
  </w:style>
  <w:style w:type="paragraph" w:customStyle="1" w:styleId="CHSBodyTextInd">
    <w:name w:val="CHS_BodyTextInd"/>
    <w:basedOn w:val="Normal"/>
    <w:qFormat/>
    <w:pPr>
      <w:spacing w:after="240"/>
      <w:ind w:left="720" w:right="720"/>
    </w:pPr>
    <w:rPr>
      <w:rFonts w:ascii="Times New Roman" w:eastAsia="Times New Roman" w:hAnsi="Times New Roman" w:cs="Times New Roman"/>
      <w:sz w:val="24"/>
      <w:szCs w:val="20"/>
    </w:rPr>
  </w:style>
  <w:style w:type="paragraph" w:customStyle="1" w:styleId="CHSBodyTextInd2">
    <w:name w:val="CHS_BodyTextInd2"/>
    <w:basedOn w:val="Normal"/>
    <w:qFormat/>
    <w:pPr>
      <w:spacing w:after="240" w:line="480" w:lineRule="auto"/>
      <w:ind w:left="720" w:right="720"/>
    </w:pPr>
    <w:rPr>
      <w:rFonts w:ascii="Times New Roman" w:eastAsia="Times New Roman" w:hAnsi="Times New Roman" w:cs="Times New Roman"/>
      <w:sz w:val="24"/>
      <w:szCs w:val="20"/>
    </w:rPr>
  </w:style>
  <w:style w:type="paragraph" w:customStyle="1" w:styleId="CHSLetterBodyText">
    <w:name w:val="CHS_LetterBodyText"/>
    <w:basedOn w:val="Normal"/>
    <w:qFormat/>
    <w:pPr>
      <w:spacing w:after="240"/>
    </w:pPr>
    <w:rPr>
      <w:rFonts w:ascii="Times New Roman" w:eastAsia="Times New Roman" w:hAnsi="Times New Roman" w:cs="Times New Roman"/>
      <w:sz w:val="24"/>
      <w:szCs w:val="24"/>
    </w:rPr>
  </w:style>
  <w:style w:type="paragraph" w:styleId="Closing">
    <w:name w:val="Closing"/>
    <w:basedOn w:val="Normal"/>
    <w:link w:val="ClosingChar"/>
    <w:pPr>
      <w:spacing w:after="960"/>
    </w:pPr>
    <w:rPr>
      <w:rFonts w:ascii="Times New Roman" w:eastAsia="Times New Roman" w:hAnsi="Times New Roman" w:cs="Times New Roman"/>
      <w:sz w:val="24"/>
      <w:szCs w:val="24"/>
    </w:rPr>
  </w:style>
  <w:style w:type="character" w:customStyle="1" w:styleId="ClosingChar">
    <w:name w:val="Closing Char"/>
    <w:basedOn w:val="DefaultParagraphFont"/>
    <w:link w:val="Closing"/>
    <w:rPr>
      <w:rFonts w:ascii="Times New Roman" w:eastAsia="Times New Roman" w:hAnsi="Times New Roman" w:cs="Times New Roman"/>
    </w:rPr>
  </w:style>
  <w:style w:type="paragraph" w:customStyle="1" w:styleId="Delivery">
    <w:name w:val="Delivery"/>
    <w:basedOn w:val="Normal"/>
    <w:next w:val="Normal"/>
    <w:pPr>
      <w:spacing w:after="240"/>
    </w:pPr>
    <w:rPr>
      <w:rFonts w:ascii="Times New Roman" w:eastAsia="Times New Roman" w:hAnsi="Times New Roman" w:cs="Times New Roman"/>
      <w:b/>
      <w:sz w:val="24"/>
      <w:szCs w:val="24"/>
    </w:rPr>
  </w:style>
  <w:style w:type="paragraph" w:customStyle="1" w:styleId="Confidentiality">
    <w:name w:val="Confidentiality"/>
    <w:basedOn w:val="Delivery"/>
    <w:next w:val="Normal"/>
    <w:pPr>
      <w:spacing w:before="840"/>
    </w:pPr>
  </w:style>
  <w:style w:type="paragraph" w:styleId="Date">
    <w:name w:val="Date"/>
    <w:basedOn w:val="Normal"/>
    <w:next w:val="Normal"/>
    <w:link w:val="DateChar"/>
    <w:pPr>
      <w:spacing w:before="840" w:after="240"/>
    </w:pPr>
    <w:rPr>
      <w:rFonts w:ascii="Times New Roman" w:eastAsia="Times New Roman" w:hAnsi="Times New Roman" w:cs="Times New Roman"/>
      <w:sz w:val="24"/>
      <w:szCs w:val="24"/>
    </w:rPr>
  </w:style>
  <w:style w:type="character" w:customStyle="1" w:styleId="DateChar">
    <w:name w:val="Date Char"/>
    <w:basedOn w:val="DefaultParagraphFont"/>
    <w:link w:val="Date"/>
    <w:rPr>
      <w:rFonts w:ascii="Times New Roman" w:eastAsia="Times New Roman" w:hAnsi="Times New Roman" w:cs="Times New Roman"/>
    </w:rPr>
  </w:style>
  <w:style w:type="paragraph" w:customStyle="1" w:styleId="Initials">
    <w:name w:val="Initials"/>
    <w:basedOn w:val="Normal"/>
    <w:pPr>
      <w:spacing w:before="240" w:after="240"/>
    </w:pPr>
    <w:rPr>
      <w:rFonts w:ascii="Times New Roman" w:eastAsia="Times New Roman" w:hAnsi="Times New Roman" w:cs="Times New Roman"/>
      <w:sz w:val="24"/>
      <w:szCs w:val="24"/>
    </w:rPr>
  </w:style>
  <w:style w:type="paragraph" w:customStyle="1" w:styleId="InsideAddress">
    <w:name w:val="Inside Address"/>
    <w:basedOn w:val="Normal"/>
    <w:pPr>
      <w:spacing w:after="240"/>
    </w:pPr>
    <w:rPr>
      <w:rFonts w:ascii="Times New Roman" w:eastAsia="Times New Roman" w:hAnsi="Times New Roman" w:cs="Times New Roman"/>
      <w:sz w:val="24"/>
      <w:szCs w:val="24"/>
    </w:rPr>
  </w:style>
  <w:style w:type="paragraph" w:customStyle="1" w:styleId="ReferenceLine">
    <w:name w:val="Reference Line"/>
    <w:basedOn w:val="Normal"/>
    <w:next w:val="Normal"/>
    <w:pPr>
      <w:spacing w:before="240" w:after="240"/>
      <w:ind w:left="720" w:hanging="720"/>
    </w:pPr>
    <w:rPr>
      <w:rFonts w:ascii="Times New Roman" w:eastAsia="Times New Roman" w:hAnsi="Times New Roman" w:cs="Times New Roman"/>
      <w:sz w:val="24"/>
      <w:szCs w:val="24"/>
    </w:rPr>
  </w:style>
  <w:style w:type="paragraph" w:styleId="Salutation">
    <w:name w:val="Salutation"/>
    <w:basedOn w:val="Normal"/>
    <w:next w:val="Normal"/>
    <w:link w:val="SalutationChar"/>
    <w:pPr>
      <w:widowControl w:val="0"/>
      <w:spacing w:after="240"/>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Pr>
      <w:rFonts w:ascii="Times New Roman" w:eastAsia="Times New Roman" w:hAnsi="Times New Roman" w:cs="Times New Roman"/>
    </w:rPr>
  </w:style>
  <w:style w:type="paragraph" w:styleId="Signature">
    <w:name w:val="Signature"/>
    <w:basedOn w:val="Normal"/>
    <w:link w:val="SignatureChar"/>
    <w:pPr>
      <w:spacing w:after="24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Pr>
      <w:rFonts w:ascii="Times New Roman" w:eastAsia="Times New Roman" w:hAnsi="Times New Roman" w:cs="Times New Roman"/>
    </w:rPr>
  </w:style>
  <w:style w:type="paragraph" w:customStyle="1" w:styleId="SignatureTitle">
    <w:name w:val="Signature Title"/>
    <w:basedOn w:val="Signature"/>
    <w:next w:val="Normal"/>
  </w:style>
  <w:style w:type="paragraph" w:styleId="Title">
    <w:name w:val="Title"/>
    <w:basedOn w:val="Normal"/>
    <w:next w:val="Normal"/>
    <w:link w:val="TitleChar"/>
    <w:uiPriority w:val="10"/>
    <w:qFormat/>
    <w:pPr>
      <w:keepNext/>
      <w:spacing w:after="240"/>
      <w:contextualSpacing/>
      <w:jc w:val="center"/>
    </w:pPr>
    <w:rPr>
      <w:rFonts w:ascii="Times New Roman" w:eastAsiaTheme="majorEastAsia" w:hAnsi="Times New Roman" w:cstheme="majorBidi"/>
      <w:b/>
      <w:sz w:val="24"/>
      <w:szCs w:val="52"/>
    </w:rPr>
  </w:style>
  <w:style w:type="character" w:customStyle="1" w:styleId="TitleChar">
    <w:name w:val="Title Char"/>
    <w:basedOn w:val="DefaultParagraphFont"/>
    <w:link w:val="Title"/>
    <w:uiPriority w:val="10"/>
    <w:rPr>
      <w:rFonts w:ascii="Times New Roman" w:eastAsiaTheme="majorEastAsia" w:hAnsi="Times New Roman" w:cstheme="majorBidi"/>
      <w:b/>
      <w:szCs w:val="52"/>
    </w:rPr>
  </w:style>
  <w:style w:type="paragraph" w:styleId="Subtitle">
    <w:name w:val="Subtitle"/>
    <w:basedOn w:val="Normal"/>
    <w:next w:val="Normal"/>
    <w:link w:val="SubtitleChar"/>
    <w:uiPriority w:val="11"/>
    <w:qFormat/>
    <w:pPr>
      <w:keepNext/>
      <w:numPr>
        <w:ilvl w:val="1"/>
      </w:numPr>
      <w:spacing w:after="240"/>
    </w:pPr>
    <w:rPr>
      <w:rFonts w:ascii="Times New Roman" w:eastAsiaTheme="majorEastAsia" w:hAnsi="Times New Roman" w:cstheme="majorBidi"/>
      <w:iCs/>
      <w:sz w:val="24"/>
      <w:szCs w:val="24"/>
      <w:u w:val="single"/>
    </w:rPr>
  </w:style>
  <w:style w:type="character" w:customStyle="1" w:styleId="SubtitleChar">
    <w:name w:val="Subtitle Char"/>
    <w:basedOn w:val="DefaultParagraphFont"/>
    <w:link w:val="Subtitle"/>
    <w:uiPriority w:val="11"/>
    <w:rPr>
      <w:rFonts w:ascii="Times New Roman" w:eastAsiaTheme="majorEastAsia" w:hAnsi="Times New Roman" w:cstheme="majorBidi"/>
      <w:iCs/>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rPr>
  </w:style>
  <w:style w:type="character" w:customStyle="1" w:styleId="Heading4Char">
    <w:name w:val="Heading 4 Char"/>
    <w:basedOn w:val="DefaultParagraphFont"/>
    <w:link w:val="Heading4"/>
    <w:uiPriority w:val="9"/>
    <w:semiHidden/>
    <w:rPr>
      <w:rFonts w:ascii="Times New Roman" w:eastAsiaTheme="majorEastAsia" w:hAnsi="Times New Roman" w:cstheme="majorBidi"/>
      <w:bCs/>
      <w:iCs/>
    </w:rPr>
  </w:style>
  <w:style w:type="character" w:customStyle="1" w:styleId="Heading5Char">
    <w:name w:val="Heading 5 Char"/>
    <w:basedOn w:val="DefaultParagraphFont"/>
    <w:link w:val="Heading5"/>
    <w:uiPriority w:val="9"/>
    <w:semiHidden/>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semiHidden/>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eastAsiaTheme="majorEastAsia" w:cstheme="majorBidi"/>
      <w:i/>
      <w:iCs/>
      <w:color w:val="404040" w:themeColor="text1" w:themeTint="BF"/>
      <w:sz w:val="20"/>
      <w:szCs w:val="20"/>
    </w:rPr>
  </w:style>
  <w:style w:type="paragraph" w:customStyle="1" w:styleId="CHSBlockText">
    <w:name w:val="CHS_BlockText"/>
    <w:basedOn w:val="Normal"/>
    <w:qFormat/>
    <w:pPr>
      <w:spacing w:after="240"/>
    </w:pPr>
    <w:rPr>
      <w:rFonts w:ascii="Times New Roman" w:hAnsi="Times New Roman" w:cstheme="minorBidi"/>
      <w:sz w:val="24"/>
      <w:szCs w:val="24"/>
    </w:rPr>
  </w:style>
  <w:style w:type="character" w:customStyle="1" w:styleId="CHSBodyText2Char">
    <w:name w:val="CHS_BodyText2 Char"/>
    <w:basedOn w:val="DefaultParagraphFont"/>
    <w:link w:val="CHSBodyText2"/>
    <w:rsid w:val="00EC2537"/>
    <w:rPr>
      <w:rFonts w:ascii="Times New Roman" w:eastAsia="Times New Roman" w:hAnsi="Times New Roman" w:cs="Times New Roman"/>
      <w:szCs w:val="20"/>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link w:val="DocIDChar"/>
    <w:qFormat/>
    <w:pPr>
      <w:spacing w:after="240"/>
    </w:pPr>
    <w:rPr>
      <w:rFonts w:ascii="Times New Roman" w:hAnsi="Times New Roman" w:cstheme="minorBidi"/>
      <w:sz w:val="20"/>
    </w:rPr>
  </w:style>
  <w:style w:type="character" w:customStyle="1" w:styleId="DocIDChar">
    <w:name w:val="DocID Char"/>
    <w:basedOn w:val="DefaultParagraphFont"/>
    <w:link w:val="DocID"/>
    <w:rPr>
      <w:rFonts w:ascii="Times New Roman" w:hAnsi="Times New Roman"/>
      <w:sz w:val="20"/>
      <w:szCs w:val="22"/>
    </w:rPr>
  </w:style>
  <w:style w:type="numbering" w:customStyle="1" w:styleId="PatentNumbering">
    <w:name w:val="Patent Numbering"/>
    <w:basedOn w:val="NoList"/>
    <w:uiPriority w:val="99"/>
    <w:pPr>
      <w:numPr>
        <w:numId w:val="12"/>
      </w:numPr>
    </w:pPr>
  </w:style>
  <w:style w:type="numbering" w:customStyle="1" w:styleId="PatentNumbering0">
    <w:name w:val="Patent_Numbering"/>
    <w:basedOn w:val="NoList"/>
    <w:uiPriority w:val="99"/>
    <w:pPr>
      <w:numPr>
        <w:numId w:val="13"/>
      </w:numPr>
    </w:pPr>
  </w:style>
  <w:style w:type="paragraph" w:customStyle="1" w:styleId="CHSPleading28LineText">
    <w:name w:val="CHS_Pleading 28_Line_Text"/>
    <w:basedOn w:val="Normal"/>
    <w:qFormat/>
    <w:pPr>
      <w:widowControl w:val="0"/>
      <w:spacing w:after="240" w:line="455" w:lineRule="exact"/>
    </w:pPr>
    <w:rPr>
      <w:rFonts w:ascii="Times New Roman" w:hAnsi="Times New Roman" w:cstheme="minorBidi"/>
      <w:sz w:val="24"/>
      <w:szCs w:val="24"/>
    </w:rPr>
  </w:style>
  <w:style w:type="paragraph" w:customStyle="1" w:styleId="PatentNonumber">
    <w:name w:val="Patent No number"/>
    <w:basedOn w:val="Normal"/>
    <w:next w:val="Normal"/>
    <w:qFormat/>
    <w:rsid w:val="00DD42D5"/>
    <w:pPr>
      <w:spacing w:before="120" w:after="120" w:line="360" w:lineRule="auto"/>
    </w:pPr>
    <w:rPr>
      <w:rFonts w:ascii="Times New Roman" w:hAnsi="Times New Roman" w:cstheme="minorBidi"/>
      <w:sz w:val="24"/>
      <w:szCs w:val="24"/>
    </w:rPr>
  </w:style>
  <w:style w:type="paragraph" w:customStyle="1" w:styleId="TNRNumbering">
    <w:name w:val="TNR Numbering"/>
    <w:basedOn w:val="ListNumber"/>
    <w:qFormat/>
    <w:pPr>
      <w:numPr>
        <w:numId w:val="0"/>
      </w:numPr>
      <w:spacing w:before="120" w:after="120" w:line="360" w:lineRule="auto"/>
      <w:contextualSpacing w:val="0"/>
    </w:pPr>
  </w:style>
  <w:style w:type="paragraph" w:styleId="ListNumber">
    <w:name w:val="List Number"/>
    <w:basedOn w:val="Normal"/>
    <w:uiPriority w:val="99"/>
    <w:semiHidden/>
    <w:unhideWhenUsed/>
    <w:pPr>
      <w:numPr>
        <w:numId w:val="45"/>
      </w:numPr>
      <w:spacing w:after="240"/>
      <w:contextualSpacing/>
    </w:pPr>
    <w:rPr>
      <w:rFonts w:ascii="Times New Roman" w:hAnsi="Times New Roman" w:cstheme="minorBidi"/>
      <w:sz w:val="24"/>
      <w:szCs w:val="24"/>
    </w:rPr>
  </w:style>
  <w:style w:type="paragraph" w:customStyle="1" w:styleId="CHSDefinition">
    <w:name w:val="CHS_Definition"/>
    <w:basedOn w:val="Normal"/>
    <w:qFormat/>
    <w:rsid w:val="00B159C5"/>
    <w:pPr>
      <w:spacing w:after="240"/>
      <w:ind w:firstLine="720"/>
      <w:jc w:val="both"/>
    </w:pPr>
    <w:rPr>
      <w:rFonts w:ascii="Times New Roman" w:hAnsi="Times New Roman" w:cstheme="minorBidi"/>
      <w:sz w:val="24"/>
      <w:szCs w:val="24"/>
    </w:rPr>
  </w:style>
  <w:style w:type="paragraph" w:styleId="TOC1">
    <w:name w:val="toc 1"/>
    <w:basedOn w:val="Normal"/>
    <w:next w:val="Normal"/>
    <w:autoRedefine/>
    <w:uiPriority w:val="39"/>
    <w:unhideWhenUsed/>
    <w:rsid w:val="00283103"/>
    <w:pPr>
      <w:spacing w:after="240"/>
      <w:ind w:left="720" w:right="720" w:hanging="720"/>
    </w:pPr>
    <w:rPr>
      <w:rFonts w:ascii="Times New Roman" w:hAnsi="Times New Roman" w:cstheme="minorBidi"/>
      <w:sz w:val="24"/>
      <w:szCs w:val="24"/>
    </w:rPr>
  </w:style>
  <w:style w:type="paragraph" w:styleId="TOC2">
    <w:name w:val="toc 2"/>
    <w:basedOn w:val="Normal"/>
    <w:next w:val="Normal"/>
    <w:autoRedefine/>
    <w:uiPriority w:val="39"/>
    <w:unhideWhenUsed/>
    <w:rsid w:val="00283103"/>
    <w:pPr>
      <w:tabs>
        <w:tab w:val="left" w:pos="960"/>
        <w:tab w:val="right" w:leader="dot" w:pos="9350"/>
      </w:tabs>
      <w:spacing w:after="240"/>
      <w:ind w:left="1685" w:right="720" w:hanging="965"/>
    </w:pPr>
    <w:rPr>
      <w:rFonts w:ascii="Times New Roman" w:hAnsi="Times New Roman" w:cstheme="minorBidi"/>
      <w:sz w:val="24"/>
      <w:szCs w:val="24"/>
    </w:rPr>
  </w:style>
  <w:style w:type="paragraph" w:styleId="TOC3">
    <w:name w:val="toc 3"/>
    <w:basedOn w:val="Normal"/>
    <w:next w:val="Normal"/>
    <w:autoRedefine/>
    <w:uiPriority w:val="39"/>
    <w:unhideWhenUsed/>
    <w:rsid w:val="00283103"/>
    <w:pPr>
      <w:spacing w:after="240"/>
      <w:ind w:left="2160" w:right="720" w:hanging="720"/>
    </w:pPr>
    <w:rPr>
      <w:rFonts w:ascii="Times New Roman" w:hAnsi="Times New Roman" w:cstheme="minorBidi"/>
      <w:sz w:val="24"/>
      <w:szCs w:val="24"/>
    </w:rPr>
  </w:style>
  <w:style w:type="paragraph" w:styleId="TOC4">
    <w:name w:val="toc 4"/>
    <w:basedOn w:val="Normal"/>
    <w:next w:val="Normal"/>
    <w:autoRedefine/>
    <w:uiPriority w:val="39"/>
    <w:unhideWhenUsed/>
    <w:rsid w:val="00283103"/>
    <w:pPr>
      <w:spacing w:after="240"/>
      <w:ind w:left="2880" w:right="720" w:hanging="720"/>
    </w:pPr>
    <w:rPr>
      <w:rFonts w:ascii="Times New Roman" w:hAnsi="Times New Roman" w:cstheme="minorBidi"/>
      <w:sz w:val="24"/>
      <w:szCs w:val="24"/>
    </w:rPr>
  </w:style>
  <w:style w:type="paragraph" w:styleId="TOC5">
    <w:name w:val="toc 5"/>
    <w:basedOn w:val="Normal"/>
    <w:next w:val="Normal"/>
    <w:autoRedefine/>
    <w:uiPriority w:val="39"/>
    <w:unhideWhenUsed/>
    <w:rsid w:val="00283103"/>
    <w:pPr>
      <w:spacing w:after="240"/>
      <w:ind w:left="3600" w:right="720" w:hanging="720"/>
    </w:pPr>
    <w:rPr>
      <w:rFonts w:ascii="Times New Roman" w:hAnsi="Times New Roman" w:cstheme="minorBidi"/>
      <w:sz w:val="24"/>
      <w:szCs w:val="24"/>
    </w:rPr>
  </w:style>
  <w:style w:type="paragraph" w:styleId="TOC6">
    <w:name w:val="toc 6"/>
    <w:basedOn w:val="Normal"/>
    <w:next w:val="Normal"/>
    <w:autoRedefine/>
    <w:uiPriority w:val="39"/>
    <w:semiHidden/>
    <w:unhideWhenUsed/>
    <w:rsid w:val="00283103"/>
    <w:pPr>
      <w:spacing w:after="240"/>
      <w:ind w:left="4320" w:right="720" w:hanging="720"/>
    </w:pPr>
    <w:rPr>
      <w:rFonts w:ascii="Times New Roman" w:hAnsi="Times New Roman" w:cstheme="minorBidi"/>
      <w:sz w:val="24"/>
      <w:szCs w:val="24"/>
    </w:rPr>
  </w:style>
  <w:style w:type="paragraph" w:styleId="TOC7">
    <w:name w:val="toc 7"/>
    <w:basedOn w:val="Normal"/>
    <w:next w:val="Normal"/>
    <w:autoRedefine/>
    <w:uiPriority w:val="39"/>
    <w:semiHidden/>
    <w:unhideWhenUsed/>
    <w:rsid w:val="00283103"/>
    <w:pPr>
      <w:spacing w:after="240"/>
      <w:ind w:left="5040" w:right="720" w:hanging="720"/>
    </w:pPr>
    <w:rPr>
      <w:rFonts w:ascii="Times New Roman" w:hAnsi="Times New Roman" w:cstheme="minorBidi"/>
      <w:sz w:val="24"/>
      <w:szCs w:val="24"/>
    </w:rPr>
  </w:style>
  <w:style w:type="paragraph" w:styleId="TOC8">
    <w:name w:val="toc 8"/>
    <w:basedOn w:val="Normal"/>
    <w:next w:val="Normal"/>
    <w:autoRedefine/>
    <w:uiPriority w:val="39"/>
    <w:semiHidden/>
    <w:unhideWhenUsed/>
    <w:rsid w:val="00283103"/>
    <w:pPr>
      <w:spacing w:after="240"/>
      <w:ind w:left="5760" w:right="720" w:hanging="720"/>
    </w:pPr>
    <w:rPr>
      <w:rFonts w:ascii="Times New Roman" w:hAnsi="Times New Roman" w:cstheme="minorBidi"/>
      <w:sz w:val="24"/>
      <w:szCs w:val="24"/>
    </w:rPr>
  </w:style>
  <w:style w:type="paragraph" w:styleId="TOC9">
    <w:name w:val="toc 9"/>
    <w:basedOn w:val="Normal"/>
    <w:next w:val="Normal"/>
    <w:autoRedefine/>
    <w:uiPriority w:val="39"/>
    <w:semiHidden/>
    <w:unhideWhenUsed/>
    <w:rsid w:val="00283103"/>
    <w:pPr>
      <w:spacing w:after="240"/>
      <w:ind w:left="6480" w:right="720" w:hanging="720"/>
    </w:pPr>
    <w:rPr>
      <w:rFonts w:ascii="Times New Roman"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B00AF-F67C-479E-BF14-A99150EF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1657</Characters>
  <Application>Microsoft Office Word</Application>
  <DocSecurity>0</DocSecurity>
  <Lines>75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2020-07-01T18:15:00Z</dcterms:created>
</cp:coreProperties>
</file>